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48" w:rsidRDefault="005A5148">
      <w:pPr>
        <w:spacing w:before="120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OPISU MODUŁU KSZTAŁCENIA (SYLABUS) </w:t>
      </w:r>
    </w:p>
    <w:p w:rsidR="005A5148" w:rsidRDefault="005A514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</w:t>
      </w:r>
    </w:p>
    <w:p w:rsidR="005A5148" w:rsidRDefault="00F32E9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971E5">
        <w:rPr>
          <w:rFonts w:ascii="Arial" w:hAnsi="Arial" w:cs="Arial"/>
          <w:sz w:val="20"/>
          <w:szCs w:val="20"/>
        </w:rPr>
        <w:t>tatystyka medyczna</w:t>
      </w:r>
      <w:r w:rsidR="006D09A0">
        <w:rPr>
          <w:rFonts w:ascii="Arial" w:hAnsi="Arial" w:cs="Arial"/>
          <w:sz w:val="20"/>
          <w:szCs w:val="20"/>
        </w:rPr>
        <w:t xml:space="preserve"> z elementami rachunku prawdopodobieństwa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modułu kształcenia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modułu kształceni</w:t>
      </w:r>
      <w:r w:rsidR="003971E5">
        <w:rPr>
          <w:rFonts w:ascii="Arial" w:hAnsi="Arial" w:cs="Arial"/>
          <w:sz w:val="20"/>
          <w:szCs w:val="20"/>
        </w:rPr>
        <w:t>a – obowiązkowy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 studiów</w:t>
      </w:r>
      <w:r w:rsidR="003971E5">
        <w:rPr>
          <w:rFonts w:ascii="Arial" w:hAnsi="Arial" w:cs="Arial"/>
          <w:sz w:val="20"/>
          <w:szCs w:val="20"/>
        </w:rPr>
        <w:t xml:space="preserve"> Fizyka medyczna</w:t>
      </w:r>
    </w:p>
    <w:p w:rsidR="005A5148" w:rsidRDefault="00F32E9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studiów – I</w:t>
      </w:r>
      <w:r w:rsidR="000E7F76">
        <w:rPr>
          <w:rFonts w:ascii="Arial" w:hAnsi="Arial" w:cs="Arial"/>
          <w:sz w:val="20"/>
          <w:szCs w:val="20"/>
        </w:rPr>
        <w:t xml:space="preserve"> stopień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studiów</w:t>
      </w:r>
      <w:r w:rsidR="00F32E9A">
        <w:rPr>
          <w:rFonts w:ascii="Arial" w:hAnsi="Arial" w:cs="Arial"/>
          <w:sz w:val="20"/>
          <w:szCs w:val="20"/>
        </w:rPr>
        <w:t xml:space="preserve"> 2</w:t>
      </w:r>
    </w:p>
    <w:p w:rsidR="005A5148" w:rsidRDefault="000E7F7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Semestr – </w:t>
      </w:r>
      <w:r w:rsidR="00F32E9A">
        <w:rPr>
          <w:rFonts w:ascii="Arial" w:hAnsi="Arial" w:cs="Arial"/>
          <w:sz w:val="20"/>
          <w:szCs w:val="20"/>
        </w:rPr>
        <w:t>zimowy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Rodzaje zajęć i liczba godzin </w:t>
      </w:r>
      <w:r w:rsidR="00F32E9A">
        <w:rPr>
          <w:rFonts w:ascii="Arial" w:hAnsi="Arial" w:cs="Arial"/>
          <w:sz w:val="20"/>
          <w:szCs w:val="20"/>
        </w:rPr>
        <w:t xml:space="preserve">15 wykład, </w:t>
      </w:r>
      <w:r w:rsidR="00896C07">
        <w:rPr>
          <w:rFonts w:ascii="Arial" w:hAnsi="Arial" w:cs="Arial"/>
          <w:sz w:val="20"/>
          <w:szCs w:val="20"/>
        </w:rPr>
        <w:t>30 laboratorium</w:t>
      </w:r>
      <w:r w:rsidR="00E85D36">
        <w:rPr>
          <w:rFonts w:ascii="Arial" w:hAnsi="Arial" w:cs="Arial"/>
          <w:sz w:val="20"/>
          <w:szCs w:val="20"/>
        </w:rPr>
        <w:t>/ćwiczenia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</w:t>
      </w:r>
      <w:r w:rsidR="00837AA1">
        <w:rPr>
          <w:rFonts w:ascii="Arial" w:hAnsi="Arial" w:cs="Arial"/>
          <w:sz w:val="20"/>
          <w:szCs w:val="20"/>
        </w:rPr>
        <w:t xml:space="preserve">: </w:t>
      </w:r>
      <w:r w:rsidR="00EB57D6">
        <w:rPr>
          <w:rFonts w:ascii="Arial" w:hAnsi="Arial" w:cs="Arial"/>
          <w:sz w:val="20"/>
          <w:szCs w:val="20"/>
        </w:rPr>
        <w:t>2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 tytuł/stopień naukowy, adres e-mail wykładowcy (wykładowców) /  prowadzących zajęcia</w:t>
      </w:r>
      <w:r w:rsidR="000E7F76">
        <w:rPr>
          <w:rFonts w:ascii="Arial" w:hAnsi="Arial" w:cs="Arial"/>
          <w:sz w:val="20"/>
          <w:szCs w:val="20"/>
        </w:rPr>
        <w:t xml:space="preserve">: dr </w:t>
      </w:r>
      <w:r w:rsidR="00440F34">
        <w:rPr>
          <w:rFonts w:ascii="Arial" w:hAnsi="Arial" w:cs="Arial"/>
          <w:sz w:val="20"/>
          <w:szCs w:val="20"/>
        </w:rPr>
        <w:t xml:space="preserve">hab. </w:t>
      </w:r>
      <w:bookmarkStart w:id="0" w:name="_GoBack"/>
      <w:bookmarkEnd w:id="0"/>
      <w:r w:rsidR="000E7F76">
        <w:rPr>
          <w:rFonts w:ascii="Arial" w:hAnsi="Arial" w:cs="Arial"/>
          <w:sz w:val="20"/>
          <w:szCs w:val="20"/>
        </w:rPr>
        <w:t>Piotr Kozłowski, kozl@amu.edu.pl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wykładowy</w:t>
      </w:r>
      <w:r w:rsidR="00534464">
        <w:rPr>
          <w:rFonts w:ascii="Arial" w:hAnsi="Arial" w:cs="Arial"/>
          <w:sz w:val="20"/>
          <w:szCs w:val="20"/>
        </w:rPr>
        <w:t>: polski</w:t>
      </w:r>
    </w:p>
    <w:p w:rsidR="005A5148" w:rsidRDefault="005A5148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5A5148" w:rsidRDefault="005A514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szczegółowe</w:t>
      </w: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(cele) modułu kształcenia</w:t>
      </w:r>
      <w:r w:rsidR="00896C07">
        <w:rPr>
          <w:rFonts w:ascii="Arial" w:hAnsi="Arial" w:cs="Arial"/>
          <w:sz w:val="20"/>
          <w:szCs w:val="20"/>
        </w:rPr>
        <w:t xml:space="preserve">: </w:t>
      </w:r>
      <w:r w:rsidR="00F32E9A">
        <w:rPr>
          <w:rFonts w:ascii="Arial" w:hAnsi="Arial" w:cs="Arial"/>
          <w:sz w:val="20"/>
          <w:szCs w:val="20"/>
        </w:rPr>
        <w:t>Zapoznanie studentów z podstawami rachunku prawdopodobieństwa i s</w:t>
      </w:r>
      <w:r w:rsidR="009A50C3">
        <w:rPr>
          <w:rFonts w:ascii="Arial" w:hAnsi="Arial" w:cs="Arial"/>
          <w:sz w:val="20"/>
          <w:szCs w:val="20"/>
        </w:rPr>
        <w:t>tatystyki medycznej</w:t>
      </w:r>
      <w:r w:rsidR="00F32E9A">
        <w:rPr>
          <w:rFonts w:ascii="Arial" w:hAnsi="Arial" w:cs="Arial"/>
          <w:sz w:val="20"/>
          <w:szCs w:val="20"/>
        </w:rPr>
        <w:t>. Nabycie umiejętności zastosowania zdobytej wiedzy do rozwiązywania konkretnych problemów pojawiających się w naukach biomedycznych.</w:t>
      </w: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0E7F76" w:rsidRDefault="000E7F76" w:rsidP="000E7F76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0E7F76" w:rsidRDefault="000E7F76" w:rsidP="000E7F76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obsługi komputera</w:t>
      </w:r>
      <w:r w:rsidR="001125DB">
        <w:rPr>
          <w:rFonts w:ascii="Arial" w:hAnsi="Arial" w:cs="Arial"/>
          <w:sz w:val="20"/>
          <w:szCs w:val="20"/>
        </w:rPr>
        <w:t xml:space="preserve"> (system Windows, arkusze kalkulacyjne)</w:t>
      </w:r>
    </w:p>
    <w:p w:rsidR="000E7F76" w:rsidRDefault="00896C07" w:rsidP="000E7F76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podstaw</w:t>
      </w:r>
      <w:r w:rsidR="000E7F76">
        <w:rPr>
          <w:rFonts w:ascii="Arial" w:hAnsi="Arial" w:cs="Arial"/>
          <w:sz w:val="20"/>
          <w:szCs w:val="20"/>
        </w:rPr>
        <w:t xml:space="preserve"> analizy matematycznej</w:t>
      </w:r>
    </w:p>
    <w:p w:rsidR="000E7F76" w:rsidRDefault="000E7F76" w:rsidP="000E7F76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w zakresie wiedzy, umiejętności oraz kompetencji społecznych dla modułu kształcenia i odniesienie do efektów kształcenia dla kierunku studiów </w:t>
      </w:r>
    </w:p>
    <w:p w:rsidR="005A5148" w:rsidRDefault="005A5148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UWAGA: nie dzielimy efektów kształcenia dla modułów (przedmiotów) na kategorie wiedzy, umiejętności i kompetencji społecznych; każdy moduł (przedmiot) nie musi obejmować wszystkich trzech kategorii efektów kształcenia; jeśli efektem kształcenia jest np. analiza wymagająca określonej wiedzy, to nie trzeba oddzielnie definiować efektów kształcenia w kategorii wiedzy</w:t>
      </w:r>
      <w:r>
        <w:rPr>
          <w:rFonts w:ascii="Arial" w:hAnsi="Arial" w:cs="Arial"/>
          <w:sz w:val="20"/>
          <w:szCs w:val="20"/>
        </w:rPr>
        <w:t>)</w:t>
      </w:r>
    </w:p>
    <w:p w:rsidR="005A5148" w:rsidRDefault="005A5148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803"/>
        <w:gridCol w:w="2696"/>
      </w:tblGrid>
      <w:tr w:rsidR="005A5148">
        <w:trPr>
          <w:trHeight w:val="801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Symbol </w:t>
            </w:r>
          </w:p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kształcenia*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zakończeniu modułu (przedmiotu) i potwierdzeniu osiągnięcia efektów kształcenia student potrafi: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Odniesienie do efektów kształcenia  dla kierunku studiów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514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7F76E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r w:rsidR="005A51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3D76AD" w:rsidP="00823EEB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Posługiwać się podstawowymi pojęciami teorii prawdopodobieństwa: zdarzenie, zmienna losowa, prawdopodobieństwo, rozkład zmiennej losowej, …</w:t>
            </w:r>
          </w:p>
        </w:tc>
        <w:tc>
          <w:tcPr>
            <w:tcW w:w="2696" w:type="dxa"/>
          </w:tcPr>
          <w:p w:rsidR="005A5148" w:rsidRDefault="00E85D36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K1A_W04</w:t>
            </w:r>
          </w:p>
        </w:tc>
      </w:tr>
      <w:tr w:rsidR="005A514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7F76E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3D76AD" w:rsidP="003D76AD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poznany aparat teorii prawdopodobieństwa do rozwiązywania praktycznych zadań.</w:t>
            </w:r>
          </w:p>
        </w:tc>
        <w:tc>
          <w:tcPr>
            <w:tcW w:w="2696" w:type="dxa"/>
          </w:tcPr>
          <w:p w:rsidR="005A5148" w:rsidRDefault="00E35B79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K1A_W04,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en-US" w:bidi="en-US"/>
              </w:rPr>
              <w:t>K1A_U02</w:t>
            </w:r>
          </w:p>
        </w:tc>
      </w:tr>
      <w:tr w:rsidR="006D09A0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D09A0" w:rsidRDefault="006D09A0" w:rsidP="006D09A0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SM_03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D09A0" w:rsidRDefault="006D09A0" w:rsidP="006D09A0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Zastosować odpowiednie miary statystyczne do opisu danych medycznych, a także przedstawić wyniki w formie graficznej. </w:t>
            </w:r>
          </w:p>
        </w:tc>
        <w:tc>
          <w:tcPr>
            <w:tcW w:w="2696" w:type="dxa"/>
          </w:tcPr>
          <w:p w:rsidR="006D09A0" w:rsidRDefault="009F1C58" w:rsidP="006D09A0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K1A_W04,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en-US" w:bidi="en-US"/>
              </w:rPr>
              <w:t>K1A_U02</w:t>
            </w:r>
          </w:p>
        </w:tc>
      </w:tr>
      <w:tr w:rsidR="006D09A0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D09A0" w:rsidRDefault="006D09A0" w:rsidP="006D09A0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SM_04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D09A0" w:rsidRDefault="006D09A0" w:rsidP="006D09A0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Zidentyfikować prawidłowo realny problem badawczy, oraz wybrać i wykonać odpowiedni test statystyczny w celu weryfikacji hipotezy badawczej.</w:t>
            </w:r>
          </w:p>
        </w:tc>
        <w:tc>
          <w:tcPr>
            <w:tcW w:w="2696" w:type="dxa"/>
          </w:tcPr>
          <w:p w:rsidR="006D09A0" w:rsidRDefault="00E5308E" w:rsidP="006D09A0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K1A_W04,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en-US" w:bidi="en-US"/>
              </w:rPr>
              <w:t>K1A_U02</w:t>
            </w:r>
          </w:p>
        </w:tc>
      </w:tr>
      <w:tr w:rsidR="006D09A0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D09A0" w:rsidRDefault="006D09A0" w:rsidP="006D09A0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SM_05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D09A0" w:rsidRDefault="006D09A0" w:rsidP="006D09A0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Czytać ze zrozumieniem literaturę specjalistyczną dotyczącą statystyki medycznej, oraz właściwie opisać wykonywane testy statystyczne.</w:t>
            </w:r>
          </w:p>
        </w:tc>
        <w:tc>
          <w:tcPr>
            <w:tcW w:w="2696" w:type="dxa"/>
          </w:tcPr>
          <w:p w:rsidR="006D09A0" w:rsidRDefault="006D09A0" w:rsidP="006D09A0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en-US" w:bidi="en-US"/>
              </w:rPr>
              <w:t xml:space="preserve">K1A_U03, K1A_U09,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 w:bidi="en-US"/>
              </w:rPr>
              <w:t>K1A_K01</w:t>
            </w:r>
          </w:p>
        </w:tc>
      </w:tr>
      <w:tr w:rsidR="006D09A0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D09A0" w:rsidRDefault="006D09A0" w:rsidP="006D09A0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SM_06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D09A0" w:rsidRDefault="006D09A0" w:rsidP="00BD2570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Posługiwać się oprogramowaniem statystycznym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Statistica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stopniu </w:t>
            </w:r>
            <w:r w:rsidR="00BD2570">
              <w:rPr>
                <w:rFonts w:ascii="Arial" w:hAnsi="Arial" w:cs="Arial"/>
                <w:sz w:val="20"/>
                <w:szCs w:val="20"/>
              </w:rPr>
              <w:t>średnio-zaawansowanym</w:t>
            </w:r>
          </w:p>
        </w:tc>
        <w:tc>
          <w:tcPr>
            <w:tcW w:w="2696" w:type="dxa"/>
          </w:tcPr>
          <w:p w:rsidR="006D09A0" w:rsidRDefault="006D09A0" w:rsidP="006D09A0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en-US" w:bidi="en-US"/>
              </w:rPr>
              <w:t>K1A_W06, K1A_U06</w:t>
            </w:r>
          </w:p>
        </w:tc>
      </w:tr>
    </w:tbl>
    <w:p w:rsidR="005A5148" w:rsidRDefault="005A5148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kod modułu kształcenia, np. KHT_01 (KHT-kod modułu „Kataliza Heterogeniczna” w USOS)</w:t>
      </w: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#</w:t>
      </w:r>
      <w:r>
        <w:rPr>
          <w:rFonts w:ascii="Arial" w:hAnsi="Arial" w:cs="Arial"/>
          <w:i/>
          <w:sz w:val="18"/>
          <w:szCs w:val="18"/>
        </w:rPr>
        <w:t xml:space="preserve"> efekty kształcenia dla kierunku studiów (np. K_W01, K_U01, ..)</w:t>
      </w: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8"/>
          <w:szCs w:val="8"/>
        </w:rPr>
      </w:pP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– wiedza; U – umiejętności; K – kompetencje społeczne (wyszczególnione tylko w symbolach kierunkowych efektów kształcenia)</w:t>
      </w: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01, 02… – numer efektu kształcenia</w:t>
      </w:r>
    </w:p>
    <w:p w:rsidR="005A5148" w:rsidRDefault="005A514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A5148" w:rsidRDefault="005A514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UWAGA! Zaleca się, aby, w zależności od modułu, liczba efektów kształcenia zawierała się w przedziale: </w:t>
      </w:r>
      <w:r>
        <w:rPr>
          <w:rFonts w:ascii="Arial" w:hAnsi="Arial" w:cs="Arial"/>
          <w:b/>
          <w:i/>
          <w:sz w:val="18"/>
          <w:szCs w:val="18"/>
        </w:rPr>
        <w:t>5-10</w:t>
      </w:r>
      <w:r>
        <w:rPr>
          <w:rFonts w:ascii="Arial" w:hAnsi="Arial" w:cs="Arial"/>
          <w:i/>
          <w:sz w:val="18"/>
          <w:szCs w:val="18"/>
        </w:rPr>
        <w:t>.</w:t>
      </w: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</w:t>
      </w:r>
    </w:p>
    <w:p w:rsidR="005A5148" w:rsidRDefault="005A5148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4031"/>
        <w:gridCol w:w="2552"/>
      </w:tblGrid>
      <w:tr w:rsidR="005A5148">
        <w:trPr>
          <w:trHeight w:val="344"/>
        </w:trPr>
        <w:tc>
          <w:tcPr>
            <w:tcW w:w="9356" w:type="dxa"/>
            <w:gridSpan w:val="3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modułu kształcenia:</w:t>
            </w:r>
          </w:p>
        </w:tc>
      </w:tr>
      <w:tr w:rsidR="005A5148">
        <w:trPr>
          <w:trHeight w:val="694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Symbol treści kształcenia*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treści kształcenia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Odniesienie do efektów kształcenia modułu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514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9A50C3" w:rsidP="009A50C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Zdarzenia losowe, przestrzeń probabilistyczna, pojęcie prawdopodobieństwa, prawdopodobieństwo warunkowe, formuła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Bayes’a</w:t>
            </w:r>
            <w:proofErr w:type="spellEnd"/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E85D3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SM_01,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SM_02</w:t>
            </w:r>
          </w:p>
        </w:tc>
      </w:tr>
      <w:tr w:rsidR="005A514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9A50C3" w:rsidP="00837A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Zmienna losowa ciągła i dyskretna (skokowa), dystrybuanta, rozkład prawdopodobieństwa, funkcje zmiennej losowej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E85D3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SM_01,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SM_02</w:t>
            </w:r>
          </w:p>
        </w:tc>
      </w:tr>
      <w:tr w:rsidR="005A514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</w:t>
            </w:r>
            <w:r w:rsidR="00823EE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9A50C3" w:rsidP="001125D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Momenty statystyczne i charakterystyki liczbowe rozkładów prawdopodobieństwa, przykłady rozkładów prawdopodobieństwa: normalny,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Bernoulliego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dwumianowy,</w:t>
            </w:r>
            <w:r w:rsidR="004C2CD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E85D3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SM_01,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SM_02</w:t>
            </w:r>
          </w:p>
        </w:tc>
      </w:tr>
      <w:tr w:rsidR="00901746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TK_04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statystyki: populacja, próbka, estymatory, skale pomiarowe, graficzne sposoby prezentacji danych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SM_01, </w:t>
            </w:r>
            <w:r w:rsidR="00BD2570">
              <w:rPr>
                <w:rFonts w:ascii="Arial" w:hAnsi="Arial" w:cs="Arial"/>
                <w:bCs/>
                <w:sz w:val="20"/>
                <w:szCs w:val="20"/>
              </w:rPr>
              <w:t>SM_05, SM_06</w:t>
            </w:r>
          </w:p>
        </w:tc>
      </w:tr>
      <w:tr w:rsidR="00901746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TK_05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Statystyka opisowa: miary tendencji centralnej, miary zmienności, miary symetrii, graficzny sposób przedstawiania statystyk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SM_03</w:t>
            </w:r>
            <w:r w:rsidR="00BD25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2570">
              <w:rPr>
                <w:rFonts w:ascii="Arial" w:hAnsi="Arial" w:cs="Arial"/>
                <w:bCs/>
                <w:sz w:val="20"/>
                <w:szCs w:val="20"/>
              </w:rPr>
              <w:t>SM_05, SM_06</w:t>
            </w:r>
          </w:p>
        </w:tc>
      </w:tr>
      <w:tr w:rsidR="00901746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TK_06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Centralne twierdzenie graniczne, przedział ufności dla średniej, testy dla jednej próbki: test t-studenta, rodzaje hipotez i błędów, moc testu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SM_04, SM_05</w:t>
            </w:r>
            <w:r w:rsidR="00184FE6">
              <w:rPr>
                <w:rFonts w:ascii="Arial" w:hAnsi="Arial" w:cs="Arial"/>
                <w:bCs/>
                <w:sz w:val="20"/>
                <w:szCs w:val="20"/>
              </w:rPr>
              <w:t>, SM_06</w:t>
            </w:r>
          </w:p>
        </w:tc>
      </w:tr>
      <w:tr w:rsidR="00901746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TK_07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Testy parametryczne dla dwóch próbek: test t-studenta, poprawka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test t dla różnic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184FE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SM_04</w:t>
            </w:r>
            <w:r w:rsidR="00BD25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2570">
              <w:rPr>
                <w:rFonts w:ascii="Arial" w:hAnsi="Arial" w:cs="Arial"/>
                <w:bCs/>
                <w:sz w:val="20"/>
                <w:szCs w:val="20"/>
              </w:rPr>
              <w:t>SM_05, SM_06</w:t>
            </w:r>
          </w:p>
        </w:tc>
      </w:tr>
      <w:tr w:rsidR="00901746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TK_08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Testy nieparametryczne dla dwóch próbek: znaków,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Wilcoxona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Manna-Whitney'a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chi2, dokładny Fishera,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McNemar'a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184FE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SM_04</w:t>
            </w:r>
            <w:r w:rsidR="00BD25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2570">
              <w:rPr>
                <w:rFonts w:ascii="Arial" w:hAnsi="Arial" w:cs="Arial"/>
                <w:bCs/>
                <w:sz w:val="20"/>
                <w:szCs w:val="20"/>
              </w:rPr>
              <w:t>SM_05, SM_06</w:t>
            </w:r>
          </w:p>
        </w:tc>
      </w:tr>
      <w:tr w:rsidR="00901746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TK_09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Testy do porównywanie wielu próbek: ANOVA, ANOVA z powtarzanymi pomiarami,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Kruskalla-Wallisa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Friedmana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184FE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SM_04</w:t>
            </w:r>
            <w:r w:rsidR="00BD25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2570">
              <w:rPr>
                <w:rFonts w:ascii="Arial" w:hAnsi="Arial" w:cs="Arial"/>
                <w:bCs/>
                <w:sz w:val="20"/>
                <w:szCs w:val="20"/>
              </w:rPr>
              <w:t>SM_05, SM_06</w:t>
            </w:r>
          </w:p>
        </w:tc>
      </w:tr>
      <w:tr w:rsidR="00901746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TK_10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Badanie siły relacji między zmiennymi -współczynniki korelacji: Pearsona,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Spearmana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τ Kendalla,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Yule'a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C-Pearsona, V-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Cramera</w:t>
            </w:r>
            <w:proofErr w:type="spellEnd"/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184FE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SM_04</w:t>
            </w:r>
            <w:r w:rsidR="00BD25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2570">
              <w:rPr>
                <w:rFonts w:ascii="Arial" w:hAnsi="Arial" w:cs="Arial"/>
                <w:bCs/>
                <w:sz w:val="20"/>
                <w:szCs w:val="20"/>
              </w:rPr>
              <w:t>SM_05, SM_06</w:t>
            </w:r>
          </w:p>
        </w:tc>
      </w:tr>
      <w:tr w:rsidR="00901746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TK_11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90174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Regresja liniowa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746" w:rsidRDefault="00184FE6" w:rsidP="0090174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SM_04</w:t>
            </w:r>
            <w:r w:rsidR="00BD25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2570">
              <w:rPr>
                <w:rFonts w:ascii="Arial" w:hAnsi="Arial" w:cs="Arial"/>
                <w:bCs/>
                <w:sz w:val="20"/>
                <w:szCs w:val="20"/>
              </w:rPr>
              <w:t>SM_05, SM_06</w:t>
            </w:r>
          </w:p>
        </w:tc>
      </w:tr>
    </w:tbl>
    <w:p w:rsidR="005A5148" w:rsidRDefault="005A5148">
      <w:pPr>
        <w:spacing w:after="0" w:line="240" w:lineRule="auto"/>
        <w:ind w:left="851" w:hanging="142"/>
        <w:rPr>
          <w:i/>
          <w:sz w:val="8"/>
          <w:szCs w:val="8"/>
        </w:rPr>
      </w:pPr>
    </w:p>
    <w:p w:rsidR="005A5148" w:rsidRDefault="005A5148">
      <w:pPr>
        <w:spacing w:after="0" w:line="240" w:lineRule="auto"/>
        <w:ind w:left="851" w:hanging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np. TK_01, TK_02, …</w:t>
      </w:r>
    </w:p>
    <w:p w:rsidR="005A5148" w:rsidRDefault="005A5148">
      <w:pPr>
        <w:spacing w:after="100" w:afterAutospacing="1" w:line="240" w:lineRule="auto"/>
        <w:ind w:left="851" w:hanging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#</w:t>
      </w:r>
      <w:r>
        <w:rPr>
          <w:rFonts w:ascii="Arial" w:hAnsi="Arial" w:cs="Arial"/>
          <w:i/>
          <w:sz w:val="18"/>
          <w:szCs w:val="18"/>
        </w:rPr>
        <w:t xml:space="preserve"> np.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KHT_01 – kod modułu kształcenia wg tabeli w pkt. II 3</w:t>
      </w:r>
    </w:p>
    <w:p w:rsidR="005A5148" w:rsidRDefault="005A5148" w:rsidP="00153DF3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Zalecana literatura </w:t>
      </w:r>
    </w:p>
    <w:p w:rsidR="001125DB" w:rsidRDefault="001125DB" w:rsidP="00FE7605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 w:rsidRPr="001125DB">
        <w:rPr>
          <w:rFonts w:ascii="Arial" w:hAnsi="Arial" w:cs="Arial"/>
          <w:sz w:val="20"/>
          <w:szCs w:val="20"/>
        </w:rPr>
        <w:t>W.Krysicki</w:t>
      </w:r>
      <w:proofErr w:type="spellEnd"/>
      <w:r w:rsidRPr="001125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25DB">
        <w:rPr>
          <w:rFonts w:ascii="Arial" w:hAnsi="Arial" w:cs="Arial"/>
          <w:sz w:val="20"/>
          <w:szCs w:val="20"/>
        </w:rPr>
        <w:t>J.Bartos</w:t>
      </w:r>
      <w:proofErr w:type="spellEnd"/>
      <w:r w:rsidRPr="001125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25DB">
        <w:rPr>
          <w:rFonts w:ascii="Arial" w:hAnsi="Arial" w:cs="Arial"/>
          <w:sz w:val="20"/>
          <w:szCs w:val="20"/>
        </w:rPr>
        <w:t>W.Dyczka</w:t>
      </w:r>
      <w:proofErr w:type="spellEnd"/>
      <w:r w:rsidRPr="001125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25DB">
        <w:rPr>
          <w:rFonts w:ascii="Arial" w:hAnsi="Arial" w:cs="Arial"/>
          <w:sz w:val="20"/>
          <w:szCs w:val="20"/>
        </w:rPr>
        <w:t>K.Królikowski</w:t>
      </w:r>
      <w:proofErr w:type="spellEnd"/>
      <w:r w:rsidRPr="001125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25DB">
        <w:rPr>
          <w:rFonts w:ascii="Arial" w:hAnsi="Arial" w:cs="Arial"/>
          <w:sz w:val="20"/>
          <w:szCs w:val="20"/>
        </w:rPr>
        <w:t>M.Wasilewski</w:t>
      </w:r>
      <w:proofErr w:type="spellEnd"/>
      <w:r w:rsidR="00CA2238">
        <w:rPr>
          <w:rFonts w:ascii="Arial" w:hAnsi="Arial" w:cs="Arial"/>
          <w:sz w:val="20"/>
          <w:szCs w:val="20"/>
        </w:rPr>
        <w:t>,</w:t>
      </w:r>
      <w:r w:rsidRPr="001125DB">
        <w:rPr>
          <w:rFonts w:ascii="Arial" w:hAnsi="Arial" w:cs="Arial"/>
          <w:sz w:val="20"/>
          <w:szCs w:val="20"/>
        </w:rPr>
        <w:t xml:space="preserve"> Rachunek</w:t>
      </w:r>
      <w:r>
        <w:rPr>
          <w:rFonts w:ascii="Arial" w:hAnsi="Arial" w:cs="Arial"/>
          <w:sz w:val="20"/>
          <w:szCs w:val="20"/>
        </w:rPr>
        <w:t xml:space="preserve"> </w:t>
      </w:r>
      <w:r w:rsidRPr="001125DB">
        <w:rPr>
          <w:rFonts w:ascii="Arial" w:hAnsi="Arial" w:cs="Arial"/>
          <w:sz w:val="20"/>
          <w:szCs w:val="20"/>
        </w:rPr>
        <w:t>prawdopodobieństwa i stat</w:t>
      </w:r>
      <w:r w:rsidR="00CA2238">
        <w:rPr>
          <w:rFonts w:ascii="Arial" w:hAnsi="Arial" w:cs="Arial"/>
          <w:sz w:val="20"/>
          <w:szCs w:val="20"/>
        </w:rPr>
        <w:t>ystyka matematyczna w zadaniach</w:t>
      </w:r>
      <w:r w:rsidRPr="001125DB">
        <w:rPr>
          <w:rFonts w:ascii="Arial" w:hAnsi="Arial" w:cs="Arial"/>
          <w:sz w:val="20"/>
          <w:szCs w:val="20"/>
        </w:rPr>
        <w:t>,</w:t>
      </w:r>
      <w:r w:rsidR="00CA2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4D2">
        <w:rPr>
          <w:rFonts w:ascii="Arial" w:hAnsi="Arial" w:cs="Arial"/>
          <w:sz w:val="20"/>
          <w:szCs w:val="20"/>
        </w:rPr>
        <w:t>cz.I</w:t>
      </w:r>
      <w:proofErr w:type="spellEnd"/>
      <w:r w:rsidR="00A474D2">
        <w:rPr>
          <w:rFonts w:ascii="Arial" w:hAnsi="Arial" w:cs="Arial"/>
          <w:sz w:val="20"/>
          <w:szCs w:val="20"/>
        </w:rPr>
        <w:t xml:space="preserve"> i II.</w:t>
      </w:r>
      <w:r w:rsidRPr="001125DB">
        <w:rPr>
          <w:rFonts w:ascii="Arial" w:hAnsi="Arial" w:cs="Arial"/>
          <w:sz w:val="20"/>
          <w:szCs w:val="20"/>
        </w:rPr>
        <w:t xml:space="preserve"> PWN,Warszawa1995</w:t>
      </w:r>
    </w:p>
    <w:p w:rsidR="00CA2238" w:rsidRPr="00A474D2" w:rsidRDefault="00CA2238" w:rsidP="00A474D2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S. Zubrzycki , </w:t>
      </w:r>
      <w:r w:rsidRPr="00CA2238">
        <w:rPr>
          <w:rFonts w:ascii="Arial" w:hAnsi="Arial" w:cs="Arial"/>
          <w:sz w:val="20"/>
          <w:szCs w:val="20"/>
        </w:rPr>
        <w:t>Wykłady z rachunku prawdopodobieństwa i statystyki matematycznej”,</w:t>
      </w:r>
      <w:r w:rsidR="00A474D2">
        <w:rPr>
          <w:rFonts w:ascii="Arial" w:hAnsi="Arial" w:cs="Arial"/>
          <w:sz w:val="20"/>
          <w:szCs w:val="20"/>
        </w:rPr>
        <w:t xml:space="preserve"> </w:t>
      </w:r>
      <w:r w:rsidRPr="00A474D2">
        <w:rPr>
          <w:rFonts w:ascii="Arial" w:hAnsi="Arial" w:cs="Arial"/>
          <w:sz w:val="20"/>
          <w:szCs w:val="20"/>
        </w:rPr>
        <w:t>PWN, Warszawa</w:t>
      </w:r>
    </w:p>
    <w:p w:rsidR="006437E5" w:rsidRPr="001125DB" w:rsidRDefault="006437E5" w:rsidP="006437E5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437E5">
        <w:rPr>
          <w:rFonts w:ascii="Arial" w:hAnsi="Arial" w:cs="Arial"/>
          <w:sz w:val="20"/>
          <w:szCs w:val="20"/>
        </w:rPr>
        <w:t>R. Nowak</w:t>
      </w:r>
      <w:r>
        <w:rPr>
          <w:rFonts w:ascii="Arial" w:hAnsi="Arial" w:cs="Arial"/>
          <w:sz w:val="20"/>
          <w:szCs w:val="20"/>
        </w:rPr>
        <w:t>,</w:t>
      </w:r>
      <w:r w:rsidRPr="006437E5">
        <w:rPr>
          <w:rFonts w:ascii="Arial" w:hAnsi="Arial" w:cs="Arial"/>
          <w:sz w:val="20"/>
          <w:szCs w:val="20"/>
        </w:rPr>
        <w:t xml:space="preserve"> Statystyka dla fizykó</w:t>
      </w:r>
      <w:r w:rsidR="00CA2238">
        <w:rPr>
          <w:rFonts w:ascii="Arial" w:hAnsi="Arial" w:cs="Arial"/>
          <w:sz w:val="20"/>
          <w:szCs w:val="20"/>
        </w:rPr>
        <w:t>w</w:t>
      </w:r>
      <w:r w:rsidR="00A474D2">
        <w:rPr>
          <w:rFonts w:ascii="Arial" w:hAnsi="Arial" w:cs="Arial"/>
          <w:sz w:val="20"/>
          <w:szCs w:val="20"/>
        </w:rPr>
        <w:t xml:space="preserve">. </w:t>
      </w:r>
      <w:r w:rsidR="00CA2238">
        <w:rPr>
          <w:rFonts w:ascii="Arial" w:hAnsi="Arial" w:cs="Arial"/>
          <w:sz w:val="20"/>
          <w:szCs w:val="20"/>
        </w:rPr>
        <w:t xml:space="preserve"> PWN 2002</w:t>
      </w:r>
    </w:p>
    <w:p w:rsidR="00352AC6" w:rsidRPr="00352AC6" w:rsidRDefault="00256CD9" w:rsidP="00352AC6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52AC6" w:rsidRPr="00352AC6">
        <w:rPr>
          <w:rFonts w:ascii="Arial" w:hAnsi="Arial" w:cs="Arial"/>
          <w:sz w:val="20"/>
          <w:szCs w:val="20"/>
        </w:rPr>
        <w:t xml:space="preserve">Stanisz, Przystępny kurs statystyki z zastosowaniem </w:t>
      </w:r>
      <w:proofErr w:type="spellStart"/>
      <w:r w:rsidR="00352AC6" w:rsidRPr="00352AC6">
        <w:rPr>
          <w:rFonts w:ascii="Arial" w:hAnsi="Arial" w:cs="Arial"/>
          <w:sz w:val="20"/>
          <w:szCs w:val="20"/>
        </w:rPr>
        <w:t>Statistica</w:t>
      </w:r>
      <w:proofErr w:type="spellEnd"/>
      <w:r w:rsidR="00352AC6" w:rsidRPr="00352AC6">
        <w:rPr>
          <w:rFonts w:ascii="Arial" w:hAnsi="Arial" w:cs="Arial"/>
          <w:sz w:val="20"/>
          <w:szCs w:val="20"/>
        </w:rPr>
        <w:t xml:space="preserve"> PL na przykładach z medycyny. T. 1 Statystyki podstawowe. Kraków 2006</w:t>
      </w: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przewidywanej możliwości wykorzystania b-learningu</w:t>
      </w:r>
      <w:r w:rsidR="00BE36F2">
        <w:rPr>
          <w:rFonts w:ascii="Arial" w:hAnsi="Arial" w:cs="Arial"/>
          <w:sz w:val="20"/>
          <w:szCs w:val="20"/>
        </w:rPr>
        <w:t xml:space="preserve">. </w:t>
      </w:r>
      <w:r w:rsidR="00BE36F2">
        <w:rPr>
          <w:rFonts w:ascii="Arial" w:hAnsi="Arial" w:cs="Arial"/>
          <w:sz w:val="20"/>
          <w:szCs w:val="20"/>
        </w:rPr>
        <w:t xml:space="preserve">Pewne elementy zajęć mogą być wspomagane przez użycie platformy </w:t>
      </w:r>
      <w:proofErr w:type="spellStart"/>
      <w:r w:rsidR="00BE36F2">
        <w:rPr>
          <w:rFonts w:ascii="Arial" w:hAnsi="Arial" w:cs="Arial"/>
          <w:sz w:val="20"/>
          <w:szCs w:val="20"/>
        </w:rPr>
        <w:t>Teams</w:t>
      </w:r>
      <w:proofErr w:type="spellEnd"/>
      <w:r w:rsidR="00BE36F2">
        <w:rPr>
          <w:rFonts w:ascii="Arial" w:hAnsi="Arial" w:cs="Arial"/>
          <w:sz w:val="20"/>
          <w:szCs w:val="20"/>
        </w:rPr>
        <w:t xml:space="preserve">, lub </w:t>
      </w:r>
      <w:proofErr w:type="spellStart"/>
      <w:r w:rsidR="00BE36F2">
        <w:rPr>
          <w:rFonts w:ascii="Arial" w:hAnsi="Arial" w:cs="Arial"/>
          <w:sz w:val="20"/>
          <w:szCs w:val="20"/>
        </w:rPr>
        <w:t>Moodle</w:t>
      </w:r>
      <w:proofErr w:type="spellEnd"/>
      <w:r w:rsidR="00BE36F2">
        <w:rPr>
          <w:rFonts w:ascii="Arial" w:hAnsi="Arial" w:cs="Arial"/>
          <w:sz w:val="20"/>
          <w:szCs w:val="20"/>
        </w:rPr>
        <w:t>.</w:t>
      </w:r>
    </w:p>
    <w:p w:rsidR="00CC70EF" w:rsidRDefault="005A5148" w:rsidP="00CC70EF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CC70EF" w:rsidRPr="00CC70EF" w:rsidRDefault="00CC70EF" w:rsidP="00CC70EF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C70EF">
        <w:rPr>
          <w:rFonts w:ascii="Arial" w:hAnsi="Arial"/>
          <w:sz w:val="20"/>
        </w:rPr>
        <w:t xml:space="preserve">Materiały do ćwiczeń laboratoryjnych dostępne są na stronie </w:t>
      </w:r>
      <w:r w:rsidR="00BE36F2">
        <w:rPr>
          <w:rFonts w:ascii="Arial" w:hAnsi="Arial"/>
          <w:sz w:val="20"/>
        </w:rPr>
        <w:t>kozl.home.amu.edu.pl</w:t>
      </w:r>
      <w:r w:rsidRPr="00CC70EF">
        <w:rPr>
          <w:rFonts w:ascii="Arial" w:hAnsi="Arial"/>
          <w:sz w:val="20"/>
        </w:rPr>
        <w:t xml:space="preserve"> w sekcji dydaktyka</w:t>
      </w:r>
    </w:p>
    <w:p w:rsidR="00CC70EF" w:rsidRDefault="00CC70EF" w:rsidP="00CC70EF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5A5148" w:rsidRDefault="005A5148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16"/>
          <w:szCs w:val="16"/>
        </w:rPr>
      </w:pPr>
    </w:p>
    <w:p w:rsidR="005A5148" w:rsidRDefault="005A514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dodatkowe </w:t>
      </w:r>
    </w:p>
    <w:p w:rsidR="005A5148" w:rsidRDefault="005A514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Odniesienie efektów kształcenia i treści kształcenia do sposobów prowadzenia  zajęć i metod oceniania </w:t>
      </w:r>
    </w:p>
    <w:p w:rsidR="005A5148" w:rsidRDefault="005A5148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126"/>
      </w:tblGrid>
      <w:tr w:rsidR="005A5148">
        <w:trPr>
          <w:trHeight w:val="294"/>
        </w:trPr>
        <w:tc>
          <w:tcPr>
            <w:tcW w:w="9356" w:type="dxa"/>
            <w:gridSpan w:val="4"/>
            <w:vAlign w:val="center"/>
          </w:tcPr>
          <w:p w:rsidR="005A5148" w:rsidRDefault="005A51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modułu (przedmiotu):</w:t>
            </w:r>
          </w:p>
        </w:tc>
      </w:tr>
      <w:tr w:rsidR="005A5148">
        <w:tc>
          <w:tcPr>
            <w:tcW w:w="1701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Symbol efektu kształcenia dla modułu *</w:t>
            </w:r>
          </w:p>
        </w:tc>
        <w:tc>
          <w:tcPr>
            <w:tcW w:w="2552" w:type="dxa"/>
            <w:vAlign w:val="center"/>
          </w:tcPr>
          <w:p w:rsidR="005A5148" w:rsidRDefault="005A51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Symbol treści kształcenia realizowanych w trakcie zajęć</w:t>
            </w:r>
            <w:r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2977" w:type="dxa"/>
            <w:vAlign w:val="center"/>
          </w:tcPr>
          <w:p w:rsidR="005A5148" w:rsidRDefault="005A51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Sposoby prowadzenia zajęć umożliwiające osiągnięcie założonych efektów kształcenia</w:t>
            </w:r>
          </w:p>
        </w:tc>
        <w:tc>
          <w:tcPr>
            <w:tcW w:w="2126" w:type="dxa"/>
            <w:vAlign w:val="center"/>
          </w:tcPr>
          <w:p w:rsidR="005A5148" w:rsidRDefault="005A51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oceniania stopnia osiągnięcia założonego efektu kształcenia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&amp;</w:t>
            </w:r>
          </w:p>
        </w:tc>
      </w:tr>
      <w:tr w:rsidR="005A5148">
        <w:trPr>
          <w:trHeight w:val="375"/>
        </w:trPr>
        <w:tc>
          <w:tcPr>
            <w:tcW w:w="1701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2552" w:type="dxa"/>
            <w:vAlign w:val="center"/>
          </w:tcPr>
          <w:p w:rsidR="005A5148" w:rsidRDefault="009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TK_01-03</w:t>
            </w:r>
          </w:p>
        </w:tc>
        <w:tc>
          <w:tcPr>
            <w:tcW w:w="2977" w:type="dxa"/>
            <w:vAlign w:val="center"/>
          </w:tcPr>
          <w:p w:rsidR="005A5148" w:rsidRDefault="00C22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E14A51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  <w:tr w:rsidR="005A5148">
        <w:trPr>
          <w:trHeight w:val="375"/>
        </w:trPr>
        <w:tc>
          <w:tcPr>
            <w:tcW w:w="1701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2552" w:type="dxa"/>
            <w:vAlign w:val="center"/>
          </w:tcPr>
          <w:p w:rsidR="005A5148" w:rsidRDefault="009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TK_01-03</w:t>
            </w:r>
          </w:p>
        </w:tc>
        <w:tc>
          <w:tcPr>
            <w:tcW w:w="2977" w:type="dxa"/>
            <w:vAlign w:val="center"/>
          </w:tcPr>
          <w:p w:rsidR="005A5148" w:rsidRDefault="00C22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E14A51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  <w:tr w:rsidR="005A5148">
        <w:trPr>
          <w:trHeight w:val="375"/>
        </w:trPr>
        <w:tc>
          <w:tcPr>
            <w:tcW w:w="1701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CC70E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552" w:type="dxa"/>
            <w:vAlign w:val="center"/>
          </w:tcPr>
          <w:p w:rsidR="005A5148" w:rsidRDefault="009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TK_04-05</w:t>
            </w:r>
          </w:p>
        </w:tc>
        <w:tc>
          <w:tcPr>
            <w:tcW w:w="2977" w:type="dxa"/>
            <w:vAlign w:val="center"/>
          </w:tcPr>
          <w:p w:rsidR="005A5148" w:rsidRDefault="00C22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E14A51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  <w:tr w:rsidR="00BA37AB">
        <w:trPr>
          <w:trHeight w:val="375"/>
        </w:trPr>
        <w:tc>
          <w:tcPr>
            <w:tcW w:w="1701" w:type="dxa"/>
            <w:vAlign w:val="center"/>
          </w:tcPr>
          <w:p w:rsidR="00BA37AB" w:rsidRDefault="00BA37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SM_04</w:t>
            </w:r>
          </w:p>
        </w:tc>
        <w:tc>
          <w:tcPr>
            <w:tcW w:w="2552" w:type="dxa"/>
            <w:vAlign w:val="center"/>
          </w:tcPr>
          <w:p w:rsidR="00BA37AB" w:rsidRDefault="009F1C58" w:rsidP="009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TK_06-11</w:t>
            </w:r>
          </w:p>
        </w:tc>
        <w:tc>
          <w:tcPr>
            <w:tcW w:w="2977" w:type="dxa"/>
            <w:vAlign w:val="center"/>
          </w:tcPr>
          <w:p w:rsidR="00BA37AB" w:rsidRDefault="00C2285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BA37AB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BA37AB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  <w:tr w:rsidR="009F1C58" w:rsidTr="00CE0B5A">
        <w:trPr>
          <w:trHeight w:val="375"/>
        </w:trPr>
        <w:tc>
          <w:tcPr>
            <w:tcW w:w="1701" w:type="dxa"/>
            <w:vAlign w:val="center"/>
          </w:tcPr>
          <w:p w:rsidR="009F1C58" w:rsidRDefault="009F1C58" w:rsidP="00CE0B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SM_05</w:t>
            </w:r>
          </w:p>
        </w:tc>
        <w:tc>
          <w:tcPr>
            <w:tcW w:w="2552" w:type="dxa"/>
            <w:vAlign w:val="center"/>
          </w:tcPr>
          <w:p w:rsidR="009F1C58" w:rsidRDefault="008619A8" w:rsidP="00CE0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TK_04-11</w:t>
            </w:r>
          </w:p>
        </w:tc>
        <w:tc>
          <w:tcPr>
            <w:tcW w:w="2977" w:type="dxa"/>
            <w:vAlign w:val="center"/>
          </w:tcPr>
          <w:p w:rsidR="009F1C58" w:rsidRDefault="009F1C58" w:rsidP="00CE0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wykład, ćwiczenia lab.</w:t>
            </w:r>
          </w:p>
        </w:tc>
        <w:tc>
          <w:tcPr>
            <w:tcW w:w="2126" w:type="dxa"/>
            <w:vAlign w:val="center"/>
          </w:tcPr>
          <w:p w:rsidR="009F1C58" w:rsidRDefault="009F1C58" w:rsidP="00CE0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  <w:tr w:rsidR="00BA37AB">
        <w:trPr>
          <w:trHeight w:val="375"/>
        </w:trPr>
        <w:tc>
          <w:tcPr>
            <w:tcW w:w="1701" w:type="dxa"/>
            <w:vAlign w:val="center"/>
          </w:tcPr>
          <w:p w:rsidR="00BA37AB" w:rsidRDefault="009F1C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SM_06</w:t>
            </w:r>
          </w:p>
        </w:tc>
        <w:tc>
          <w:tcPr>
            <w:tcW w:w="2552" w:type="dxa"/>
            <w:vAlign w:val="center"/>
          </w:tcPr>
          <w:p w:rsidR="00BA37AB" w:rsidRDefault="008619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TK_04-11</w:t>
            </w:r>
          </w:p>
          <w:p w:rsidR="0057070E" w:rsidRDefault="00570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7AB" w:rsidRDefault="00C2285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BA37AB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BA37AB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</w:tbl>
    <w:p w:rsidR="005A5148" w:rsidRDefault="005A5148">
      <w:pPr>
        <w:spacing w:after="0" w:line="240" w:lineRule="auto"/>
        <w:ind w:left="709"/>
        <w:rPr>
          <w:i/>
          <w:sz w:val="8"/>
          <w:szCs w:val="8"/>
        </w:rPr>
      </w:pPr>
    </w:p>
    <w:p w:rsidR="005A5148" w:rsidRDefault="005A5148">
      <w:pPr>
        <w:spacing w:after="0" w:line="240" w:lineRule="auto"/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np. KHT_01 – kod modułu kształcenia wg tabeli w pkt. II 3 i w pkt. II 4</w:t>
      </w:r>
    </w:p>
    <w:p w:rsidR="005A5148" w:rsidRDefault="005A5148">
      <w:pPr>
        <w:spacing w:after="0" w:line="240" w:lineRule="auto"/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#</w:t>
      </w:r>
      <w:r>
        <w:rPr>
          <w:rFonts w:ascii="Arial" w:hAnsi="Arial" w:cs="Arial"/>
          <w:i/>
          <w:sz w:val="18"/>
          <w:szCs w:val="18"/>
        </w:rPr>
        <w:t xml:space="preserve"> np. TK_01 – symbol treści kształcenia wg tabeli w pkt. II 4</w:t>
      </w:r>
    </w:p>
    <w:p w:rsidR="005A5148" w:rsidRDefault="005A5148">
      <w:pPr>
        <w:spacing w:after="100" w:afterAutospacing="1" w:line="240" w:lineRule="auto"/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&amp;</w:t>
      </w:r>
      <w:r>
        <w:rPr>
          <w:rFonts w:ascii="Arial" w:hAnsi="Arial" w:cs="Arial"/>
          <w:i/>
          <w:sz w:val="18"/>
          <w:szCs w:val="18"/>
        </w:rPr>
        <w:t xml:space="preserve"> Proszę uwzględnić zarówno oceny formujące(F) jak i podsumowujące(P)</w:t>
      </w:r>
    </w:p>
    <w:p w:rsidR="005A5148" w:rsidRDefault="005A5148">
      <w:pPr>
        <w:spacing w:before="120" w:after="100" w:afterAutospacing="1" w:line="240" w:lineRule="auto"/>
        <w:ind w:right="-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 się podanie przykładowych zadań (pytań) służących ocenie osiągnięcia opisanych efektów kształcenia.</w:t>
      </w:r>
    </w:p>
    <w:p w:rsidR="005A5148" w:rsidRDefault="005A5148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Obciążenie pracą studenta (punkty ECTS) </w:t>
      </w:r>
    </w:p>
    <w:p w:rsidR="005A5148" w:rsidRDefault="005A5148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307"/>
      </w:tblGrid>
      <w:tr w:rsidR="005A5148">
        <w:trPr>
          <w:trHeight w:val="397"/>
        </w:trPr>
        <w:tc>
          <w:tcPr>
            <w:tcW w:w="9356" w:type="dxa"/>
            <w:gridSpan w:val="2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Nazwa modułu (przedmiotu):</w:t>
            </w:r>
          </w:p>
        </w:tc>
      </w:tr>
      <w:tr w:rsidR="005A5148">
        <w:tc>
          <w:tcPr>
            <w:tcW w:w="5049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Średnia liczba godzin na zrealizowanie aktywności *</w:t>
            </w:r>
          </w:p>
        </w:tc>
      </w:tr>
      <w:tr w:rsidR="005A5148">
        <w:trPr>
          <w:trHeight w:val="381"/>
        </w:trPr>
        <w:tc>
          <w:tcPr>
            <w:tcW w:w="5049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5A5148" w:rsidRDefault="00880A9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5A5148">
        <w:trPr>
          <w:trHeight w:val="401"/>
        </w:trPr>
        <w:tc>
          <w:tcPr>
            <w:tcW w:w="5049" w:type="dxa"/>
            <w:vAlign w:val="center"/>
          </w:tcPr>
          <w:p w:rsidR="005A5148" w:rsidRPr="00CC70EF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Praca własna studenta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  <w:r w:rsidR="00CC70EF">
              <w:rPr>
                <w:rFonts w:ascii="Arial" w:hAnsi="Arial" w:cs="Arial"/>
                <w:bCs/>
                <w:sz w:val="20"/>
              </w:rPr>
              <w:t>- rozwiązywanie zadań</w:t>
            </w:r>
          </w:p>
        </w:tc>
        <w:tc>
          <w:tcPr>
            <w:tcW w:w="4307" w:type="dxa"/>
            <w:vAlign w:val="center"/>
          </w:tcPr>
          <w:p w:rsidR="005A5148" w:rsidRDefault="00880A9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5A5148">
        <w:trPr>
          <w:trHeight w:val="421"/>
        </w:trPr>
        <w:tc>
          <w:tcPr>
            <w:tcW w:w="5049" w:type="dxa"/>
            <w:vAlign w:val="center"/>
          </w:tcPr>
          <w:p w:rsidR="005A5148" w:rsidRPr="00CC70EF" w:rsidRDefault="005A5148" w:rsidP="00CC70E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Praca własna studenta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  <w:r w:rsidR="00CC70EF">
              <w:rPr>
                <w:rFonts w:ascii="Arial" w:hAnsi="Arial" w:cs="Arial"/>
                <w:bCs/>
                <w:sz w:val="20"/>
              </w:rPr>
              <w:t>- przygotowanie do kolokwium, czytanie wskazanej literatury i przygotowanie do zajęć</w:t>
            </w:r>
          </w:p>
        </w:tc>
        <w:tc>
          <w:tcPr>
            <w:tcW w:w="4307" w:type="dxa"/>
            <w:vAlign w:val="center"/>
          </w:tcPr>
          <w:p w:rsidR="005A5148" w:rsidRDefault="00880A9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5A5148">
        <w:trPr>
          <w:trHeight w:val="271"/>
        </w:trPr>
        <w:tc>
          <w:tcPr>
            <w:tcW w:w="5049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5A5148" w:rsidRDefault="00880A9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</w:tr>
      <w:tr w:rsidR="005A5148">
        <w:trPr>
          <w:trHeight w:val="275"/>
        </w:trPr>
        <w:tc>
          <w:tcPr>
            <w:tcW w:w="5049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SUMARYCZNA LICZBA PUNKTÓW ECTS DLA MODUŁU (PRZEDMIOTU)</w:t>
            </w:r>
          </w:p>
        </w:tc>
        <w:tc>
          <w:tcPr>
            <w:tcW w:w="4307" w:type="dxa"/>
            <w:vAlign w:val="center"/>
          </w:tcPr>
          <w:p w:rsidR="005A5148" w:rsidRDefault="000957E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5A5148" w:rsidRDefault="005A5148">
      <w:pPr>
        <w:spacing w:after="0"/>
        <w:ind w:left="709"/>
        <w:rPr>
          <w:rFonts w:ascii="Arial" w:hAnsi="Arial" w:cs="Arial"/>
          <w:i/>
          <w:sz w:val="8"/>
          <w:szCs w:val="8"/>
        </w:rPr>
      </w:pPr>
    </w:p>
    <w:p w:rsidR="005A5148" w:rsidRDefault="005A5148">
      <w:pPr>
        <w:spacing w:after="0"/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* Godziny lekcyjne, czyli 1 godz. oznacza 45 min.</w:t>
      </w:r>
    </w:p>
    <w:p w:rsidR="005A5148" w:rsidRDefault="005A5148">
      <w:pPr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#</w:t>
      </w:r>
      <w:r>
        <w:rPr>
          <w:rFonts w:ascii="Arial" w:hAnsi="Arial" w:cs="Arial"/>
          <w:i/>
          <w:sz w:val="18"/>
          <w:szCs w:val="18"/>
        </w:rPr>
        <w:t xml:space="preserve"> Praca własna studenta – przykładowe formy aktywności: (1) przygotowanie do zajęć, (2) opracowanie wyników, (3) czytanie wskazanej literatury, (4) napisanie raportu z zajęć, (5) przygotowanie do egzaminu,…</w:t>
      </w:r>
    </w:p>
    <w:p w:rsidR="005A5148" w:rsidRDefault="005A5148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i/>
          <w:sz w:val="18"/>
          <w:szCs w:val="18"/>
        </w:rPr>
      </w:pPr>
    </w:p>
    <w:p w:rsidR="005A5148" w:rsidRDefault="005A5148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Sumaryczne wskaźniki ilościowe</w:t>
      </w:r>
    </w:p>
    <w:p w:rsidR="005A5148" w:rsidRDefault="005A5148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Liczba punktów ECTS, którą student uzyskuje na zajęciach wymagających bezpośredniego udziału nauczycieli akademickich</w:t>
      </w:r>
      <w:r w:rsidR="005E4CE5">
        <w:rPr>
          <w:rFonts w:ascii="Arial" w:hAnsi="Arial" w:cs="Arial"/>
          <w:sz w:val="20"/>
          <w:szCs w:val="20"/>
        </w:rPr>
        <w:t xml:space="preserve"> </w:t>
      </w:r>
    </w:p>
    <w:p w:rsidR="005A5148" w:rsidRDefault="005A5148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ECTS, którą student uzyskuje w ramach zajęć o charakterze praktycznym, takich jak zajęcia laboratoryjne i projektowe</w:t>
      </w:r>
      <w:r w:rsidR="007113FA">
        <w:rPr>
          <w:rFonts w:ascii="Arial" w:hAnsi="Arial" w:cs="Arial"/>
          <w:sz w:val="20"/>
          <w:szCs w:val="20"/>
        </w:rPr>
        <w:t xml:space="preserve"> </w:t>
      </w:r>
    </w:p>
    <w:p w:rsidR="005A5148" w:rsidRDefault="005A5148">
      <w:pPr>
        <w:pStyle w:val="Akapitzlist"/>
        <w:spacing w:before="120" w:after="100" w:afterAutospacing="1" w:line="240" w:lineRule="auto"/>
        <w:ind w:left="1800"/>
        <w:rPr>
          <w:rFonts w:ascii="Arial" w:hAnsi="Arial" w:cs="Arial"/>
          <w:sz w:val="20"/>
          <w:szCs w:val="20"/>
        </w:rPr>
      </w:pPr>
    </w:p>
    <w:p w:rsidR="005A5148" w:rsidRDefault="005A5148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Kryteria oceniania </w:t>
      </w:r>
    </w:p>
    <w:p w:rsidR="00503251" w:rsidRPr="00503251" w:rsidRDefault="00503251" w:rsidP="00503251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 w:rsidRPr="00503251">
        <w:rPr>
          <w:rFonts w:ascii="Arial" w:hAnsi="Arial" w:cs="Arial"/>
          <w:sz w:val="20"/>
          <w:szCs w:val="20"/>
        </w:rPr>
        <w:t>Podstawą oceny jest wynik kolokwium</w:t>
      </w:r>
      <w:r>
        <w:rPr>
          <w:rFonts w:ascii="Arial" w:hAnsi="Arial" w:cs="Arial"/>
          <w:sz w:val="20"/>
          <w:szCs w:val="20"/>
        </w:rPr>
        <w:t xml:space="preserve"> na które składa się część teoretyczna i praktyczna.</w:t>
      </w:r>
    </w:p>
    <w:p w:rsidR="00503251" w:rsidRPr="00503251" w:rsidRDefault="00503251" w:rsidP="00503251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 w:rsidRPr="00503251">
        <w:rPr>
          <w:rFonts w:ascii="Arial" w:hAnsi="Arial" w:cs="Arial"/>
          <w:sz w:val="20"/>
          <w:szCs w:val="20"/>
        </w:rPr>
        <w:t>Student nie może op</w:t>
      </w:r>
      <w:r>
        <w:rPr>
          <w:rFonts w:ascii="Arial" w:hAnsi="Arial" w:cs="Arial"/>
          <w:sz w:val="20"/>
          <w:szCs w:val="20"/>
        </w:rPr>
        <w:t>uścić więcej niż 4 godziny ćwiczeń/laboratorium</w:t>
      </w:r>
      <w:r w:rsidRPr="00503251">
        <w:rPr>
          <w:rFonts w:ascii="Arial" w:hAnsi="Arial" w:cs="Arial"/>
          <w:sz w:val="20"/>
          <w:szCs w:val="20"/>
        </w:rPr>
        <w:t>. Dłuższa absencja spowodowana zdarzeniami losowymi wymaga nadrobienia w sposób ustalony indywidualnie z prowadzącym zajęcia.</w:t>
      </w:r>
    </w:p>
    <w:p w:rsidR="005A5148" w:rsidRDefault="005A5148" w:rsidP="00503251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sectPr w:rsidR="005A5148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B9" w:rsidRDefault="00F010B9">
      <w:pPr>
        <w:spacing w:after="0" w:line="240" w:lineRule="auto"/>
      </w:pPr>
      <w:r>
        <w:separator/>
      </w:r>
    </w:p>
  </w:endnote>
  <w:endnote w:type="continuationSeparator" w:id="0">
    <w:p w:rsidR="00F010B9" w:rsidRDefault="00F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48" w:rsidRDefault="005A5148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40F34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5A5148" w:rsidRDefault="005A5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B9" w:rsidRDefault="00F010B9">
      <w:pPr>
        <w:spacing w:after="0" w:line="240" w:lineRule="auto"/>
      </w:pPr>
      <w:r>
        <w:separator/>
      </w:r>
    </w:p>
  </w:footnote>
  <w:footnote w:type="continuationSeparator" w:id="0">
    <w:p w:rsidR="00F010B9" w:rsidRDefault="00F0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804"/>
    <w:multiLevelType w:val="multilevel"/>
    <w:tmpl w:val="CE96F13E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D6C01"/>
    <w:multiLevelType w:val="hybridMultilevel"/>
    <w:tmpl w:val="53F8D43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25F7"/>
    <w:multiLevelType w:val="hybridMultilevel"/>
    <w:tmpl w:val="60109C18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18CA5F4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341C75"/>
    <w:multiLevelType w:val="multilevel"/>
    <w:tmpl w:val="E3083660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9" w15:restartNumberingAfterBreak="0">
    <w:nsid w:val="48827749"/>
    <w:multiLevelType w:val="hybridMultilevel"/>
    <w:tmpl w:val="1C928CD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60DAD"/>
    <w:multiLevelType w:val="hybridMultilevel"/>
    <w:tmpl w:val="EDD46048"/>
    <w:lvl w:ilvl="0" w:tplc="D3EC8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510C"/>
    <w:multiLevelType w:val="hybridMultilevel"/>
    <w:tmpl w:val="5426AA90"/>
    <w:lvl w:ilvl="0" w:tplc="85D8319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54"/>
    <w:rsid w:val="00026B75"/>
    <w:rsid w:val="0003340D"/>
    <w:rsid w:val="000734A2"/>
    <w:rsid w:val="000957EF"/>
    <w:rsid w:val="000E7F76"/>
    <w:rsid w:val="000F69C3"/>
    <w:rsid w:val="001125DB"/>
    <w:rsid w:val="00153DF3"/>
    <w:rsid w:val="00184FE6"/>
    <w:rsid w:val="0018614A"/>
    <w:rsid w:val="00237637"/>
    <w:rsid w:val="0024704E"/>
    <w:rsid w:val="00256CD9"/>
    <w:rsid w:val="00297F45"/>
    <w:rsid w:val="002B29A8"/>
    <w:rsid w:val="00352AC6"/>
    <w:rsid w:val="003971E5"/>
    <w:rsid w:val="003D76AD"/>
    <w:rsid w:val="00440F34"/>
    <w:rsid w:val="004C2CD3"/>
    <w:rsid w:val="00503251"/>
    <w:rsid w:val="00534464"/>
    <w:rsid w:val="00566004"/>
    <w:rsid w:val="0057070E"/>
    <w:rsid w:val="005A5148"/>
    <w:rsid w:val="005B185C"/>
    <w:rsid w:val="005B414F"/>
    <w:rsid w:val="005E4CE5"/>
    <w:rsid w:val="006437E5"/>
    <w:rsid w:val="00667FA9"/>
    <w:rsid w:val="006A75D7"/>
    <w:rsid w:val="006D09A0"/>
    <w:rsid w:val="007113FA"/>
    <w:rsid w:val="0071559B"/>
    <w:rsid w:val="007A2B54"/>
    <w:rsid w:val="007F76E2"/>
    <w:rsid w:val="00823EEB"/>
    <w:rsid w:val="00837AA1"/>
    <w:rsid w:val="008619A8"/>
    <w:rsid w:val="00880A99"/>
    <w:rsid w:val="008966AD"/>
    <w:rsid w:val="00896C07"/>
    <w:rsid w:val="008A1290"/>
    <w:rsid w:val="0090160B"/>
    <w:rsid w:val="00901746"/>
    <w:rsid w:val="009861F3"/>
    <w:rsid w:val="009919A2"/>
    <w:rsid w:val="009A50C3"/>
    <w:rsid w:val="009F1C58"/>
    <w:rsid w:val="009F27F4"/>
    <w:rsid w:val="00A32F40"/>
    <w:rsid w:val="00A474D2"/>
    <w:rsid w:val="00A730AD"/>
    <w:rsid w:val="00AB0BE4"/>
    <w:rsid w:val="00B1751E"/>
    <w:rsid w:val="00B6546E"/>
    <w:rsid w:val="00BA37AB"/>
    <w:rsid w:val="00BA56C3"/>
    <w:rsid w:val="00BB7739"/>
    <w:rsid w:val="00BD2570"/>
    <w:rsid w:val="00BE36F2"/>
    <w:rsid w:val="00C2285E"/>
    <w:rsid w:val="00C33B0D"/>
    <w:rsid w:val="00CA2238"/>
    <w:rsid w:val="00CC4748"/>
    <w:rsid w:val="00CC70EF"/>
    <w:rsid w:val="00D328CF"/>
    <w:rsid w:val="00D75948"/>
    <w:rsid w:val="00DC7A31"/>
    <w:rsid w:val="00E14A51"/>
    <w:rsid w:val="00E35B79"/>
    <w:rsid w:val="00E50208"/>
    <w:rsid w:val="00E5210C"/>
    <w:rsid w:val="00E5308E"/>
    <w:rsid w:val="00E85D36"/>
    <w:rsid w:val="00E90130"/>
    <w:rsid w:val="00EB57D6"/>
    <w:rsid w:val="00F010B9"/>
    <w:rsid w:val="00F10913"/>
    <w:rsid w:val="00F20A32"/>
    <w:rsid w:val="00F32E9A"/>
    <w:rsid w:val="00F51A3B"/>
    <w:rsid w:val="00FD57CC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5BC6-6F45-4B18-88A1-255D859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ZnakZnak2">
    <w:name w:val=" Znak Znak2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ZnakZnak1">
    <w:name w:val=" Znak Znak1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">
    <w:name w:val=" Znak Znak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Maria Ziółek</dc:creator>
  <cp:keywords/>
  <cp:lastModifiedBy>Piotr Kozłowski</cp:lastModifiedBy>
  <cp:revision>17</cp:revision>
  <cp:lastPrinted>2012-01-19T12:40:00Z</cp:lastPrinted>
  <dcterms:created xsi:type="dcterms:W3CDTF">2020-04-29T10:01:00Z</dcterms:created>
  <dcterms:modified xsi:type="dcterms:W3CDTF">2020-04-29T10:57:00Z</dcterms:modified>
</cp:coreProperties>
</file>